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86A" w:rsidRDefault="005A264E">
      <w:pPr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>Do Now:</w:t>
      </w:r>
    </w:p>
    <w:p w:rsidR="005A264E" w:rsidRDefault="005A264E">
      <w:pPr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 xml:space="preserve">To determine the distance between two points A and B on opposite sides of a swampy region, a surveyor chose a point C that is about 350 meters from point A and 400 meters from point B. If the m&lt;ACB = 105°, find the distance between A and B. </w:t>
      </w:r>
    </w:p>
    <w:p w:rsidR="005A264E" w:rsidRDefault="005A264E">
      <w:pPr>
        <w:rPr>
          <w:rFonts w:ascii="Antique Olive Roman" w:hAnsi="Antique Olive Roman"/>
          <w:sz w:val="28"/>
          <w:szCs w:val="28"/>
        </w:rPr>
      </w:pPr>
    </w:p>
    <w:p w:rsidR="005A264E" w:rsidRDefault="005A264E">
      <w:pPr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>Examples:</w:t>
      </w:r>
    </w:p>
    <w:p w:rsidR="005A264E" w:rsidRDefault="005A264E" w:rsidP="005A264E">
      <w:pPr>
        <w:pStyle w:val="ListParagraph"/>
        <w:numPr>
          <w:ilvl w:val="0"/>
          <w:numId w:val="1"/>
        </w:numPr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 xml:space="preserve">A triangular lot has sides that measure 215 units, 185 units, and 125 units. </w:t>
      </w:r>
    </w:p>
    <w:p w:rsidR="005A264E" w:rsidRDefault="005A264E" w:rsidP="005A264E">
      <w:pPr>
        <w:pStyle w:val="ListParagraph"/>
        <w:numPr>
          <w:ilvl w:val="1"/>
          <w:numId w:val="1"/>
        </w:numPr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 xml:space="preserve">Determine the measure of the smallest angle of this lot. </w:t>
      </w:r>
    </w:p>
    <w:p w:rsidR="005A264E" w:rsidRDefault="005A264E" w:rsidP="005A264E">
      <w:pPr>
        <w:pStyle w:val="ListParagraph"/>
        <w:numPr>
          <w:ilvl w:val="1"/>
          <w:numId w:val="1"/>
        </w:numPr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 xml:space="preserve">Find the area to the nearest square unit. </w:t>
      </w:r>
    </w:p>
    <w:p w:rsidR="005A264E" w:rsidRDefault="00EB5CEF" w:rsidP="005A264E">
      <w:pPr>
        <w:pStyle w:val="ListParagraph"/>
        <w:numPr>
          <w:ilvl w:val="0"/>
          <w:numId w:val="1"/>
        </w:numPr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 xml:space="preserve">Two forces of 25 </w:t>
      </w:r>
      <w:proofErr w:type="spellStart"/>
      <w:r>
        <w:rPr>
          <w:rFonts w:ascii="Antique Olive Roman" w:hAnsi="Antique Olive Roman"/>
          <w:sz w:val="28"/>
          <w:szCs w:val="28"/>
        </w:rPr>
        <w:t>lbs</w:t>
      </w:r>
      <w:proofErr w:type="spellEnd"/>
      <w:r>
        <w:rPr>
          <w:rFonts w:ascii="Antique Olive Roman" w:hAnsi="Antique Olive Roman"/>
          <w:sz w:val="28"/>
          <w:szCs w:val="28"/>
        </w:rPr>
        <w:t xml:space="preserve"> and 15 </w:t>
      </w:r>
      <w:proofErr w:type="spellStart"/>
      <w:r>
        <w:rPr>
          <w:rFonts w:ascii="Antique Olive Roman" w:hAnsi="Antique Olive Roman"/>
          <w:sz w:val="28"/>
          <w:szCs w:val="28"/>
        </w:rPr>
        <w:t>lbs</w:t>
      </w:r>
      <w:proofErr w:type="spellEnd"/>
      <w:r>
        <w:rPr>
          <w:rFonts w:ascii="Antique Olive Roman" w:hAnsi="Antique Olive Roman"/>
          <w:sz w:val="28"/>
          <w:szCs w:val="28"/>
        </w:rPr>
        <w:t xml:space="preserve"> act on a body so that the angle between them is 75°. Find the magnitude of the resultant to the nearest pound. </w:t>
      </w:r>
    </w:p>
    <w:p w:rsidR="00EB5CEF" w:rsidRPr="005A264E" w:rsidRDefault="00EB5CEF" w:rsidP="005A264E">
      <w:pPr>
        <w:pStyle w:val="ListParagraph"/>
        <w:numPr>
          <w:ilvl w:val="0"/>
          <w:numId w:val="1"/>
        </w:numPr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>The angles of elevation of a balloon from two points on a level ground are 24° and 47°. If the points are 8.5 miles apart and the ba</w:t>
      </w:r>
      <w:r w:rsidR="00FD1D4F">
        <w:rPr>
          <w:rFonts w:ascii="Antique Olive Roman" w:hAnsi="Antique Olive Roman"/>
          <w:sz w:val="28"/>
          <w:szCs w:val="28"/>
        </w:rPr>
        <w:t xml:space="preserve">lloon is between the points, in the same vertical plane, approximate, to the nearest tenth of a mile, the height of the balloon above the ground. </w:t>
      </w:r>
      <w:bookmarkStart w:id="0" w:name="_GoBack"/>
      <w:bookmarkEnd w:id="0"/>
      <w:r>
        <w:rPr>
          <w:rFonts w:ascii="Antique Olive Roman" w:hAnsi="Antique Olive Roman"/>
          <w:sz w:val="28"/>
          <w:szCs w:val="28"/>
        </w:rPr>
        <w:t xml:space="preserve"> </w:t>
      </w:r>
    </w:p>
    <w:sectPr w:rsidR="00EB5CEF" w:rsidRPr="005A26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tique Olive Roman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5BED"/>
    <w:multiLevelType w:val="hybridMultilevel"/>
    <w:tmpl w:val="C04A4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64E"/>
    <w:rsid w:val="005A264E"/>
    <w:rsid w:val="00A2286A"/>
    <w:rsid w:val="00EB5CEF"/>
    <w:rsid w:val="00FD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2016-02-01T18:01:00Z</dcterms:created>
  <dcterms:modified xsi:type="dcterms:W3CDTF">2016-02-01T18:15:00Z</dcterms:modified>
</cp:coreProperties>
</file>